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4AAE" w14:textId="01CB8F62" w:rsidR="00C04796" w:rsidRPr="00C04796" w:rsidRDefault="00B96C61" w:rsidP="00B96C61">
      <w:pPr>
        <w:tabs>
          <w:tab w:val="left" w:pos="9781"/>
        </w:tabs>
        <w:spacing w:after="0" w:line="240" w:lineRule="auto"/>
        <w:ind w:left="-851" w:right="119"/>
        <w:contextualSpacing/>
        <w:jc w:val="both"/>
        <w:rPr>
          <w:rFonts w:ascii="Avenir Next LT Pro Demi" w:eastAsia="Avenir Next LT Pro Light" w:hAnsi="Avenir Next LT Pro Demi" w:cs="Arial"/>
          <w:b/>
          <w:bCs/>
          <w:sz w:val="56"/>
          <w:szCs w:val="56"/>
        </w:rPr>
      </w:pPr>
      <w:r w:rsidRPr="00B96C61">
        <w:rPr>
          <w:rFonts w:ascii="Avenir Next LT Pro Demi" w:hAnsi="Avenir Next LT Pro Demi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729303D" wp14:editId="49B0A3AF">
            <wp:simplePos x="0" y="0"/>
            <wp:positionH relativeFrom="margin">
              <wp:posOffset>5375910</wp:posOffset>
            </wp:positionH>
            <wp:positionV relativeFrom="paragraph">
              <wp:posOffset>121920</wp:posOffset>
            </wp:positionV>
            <wp:extent cx="870857" cy="870857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857" cy="87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796" w:rsidRPr="00C04796">
        <w:rPr>
          <w:rFonts w:ascii="Avenir Next LT Pro Demi" w:eastAsia="Avenir Next LT Pro Light" w:hAnsi="Avenir Next LT Pro Demi" w:cs="Arial"/>
          <w:b/>
          <w:bCs/>
          <w:sz w:val="56"/>
          <w:szCs w:val="56"/>
        </w:rPr>
        <w:t xml:space="preserve">Futures Programme Sussex: </w:t>
      </w:r>
    </w:p>
    <w:p w14:paraId="5EC6DFAF" w14:textId="71F74515" w:rsidR="00C04796" w:rsidRPr="00DA5B75" w:rsidRDefault="00B96C61" w:rsidP="00B96C61">
      <w:pPr>
        <w:tabs>
          <w:tab w:val="left" w:pos="9781"/>
        </w:tabs>
        <w:spacing w:after="0" w:line="240" w:lineRule="auto"/>
        <w:ind w:left="-851" w:right="119"/>
        <w:contextualSpacing/>
        <w:jc w:val="both"/>
        <w:rPr>
          <w:rFonts w:ascii="Avenir Next LT Pro Light" w:eastAsia="Avenir Next LT Pro Light" w:hAnsi="Avenir Next LT Pro Light" w:cs="Arial"/>
          <w:b/>
          <w:bCs/>
          <w:color w:val="4B9489"/>
          <w:sz w:val="48"/>
          <w:szCs w:val="48"/>
        </w:rPr>
      </w:pPr>
      <w:r w:rsidRPr="00DA5B75">
        <w:rPr>
          <w:rFonts w:ascii="Avenir Next LT Pro Light" w:eastAsia="Avenir Next LT Pro Light" w:hAnsi="Avenir Next LT Pro Light" w:cs="Arial"/>
          <w:b/>
          <w:bCs/>
          <w:color w:val="4B9489"/>
          <w:sz w:val="48"/>
          <w:szCs w:val="48"/>
        </w:rPr>
        <w:t>Coaching Feedback Template</w:t>
      </w:r>
    </w:p>
    <w:p w14:paraId="325118AB" w14:textId="77777777" w:rsidR="00B96C61" w:rsidRPr="00B96C61" w:rsidRDefault="00B96C61" w:rsidP="00B96C61">
      <w:pPr>
        <w:tabs>
          <w:tab w:val="left" w:pos="9781"/>
        </w:tabs>
        <w:spacing w:after="0" w:line="240" w:lineRule="auto"/>
        <w:ind w:left="-851" w:right="119"/>
        <w:contextualSpacing/>
        <w:jc w:val="both"/>
        <w:rPr>
          <w:rFonts w:ascii="Avenir Next LT Pro Light" w:eastAsia="Avenir Next LT Pro Light" w:hAnsi="Avenir Next LT Pro Light" w:cs="Arial"/>
          <w:b/>
          <w:bCs/>
          <w:sz w:val="10"/>
          <w:szCs w:val="10"/>
        </w:rPr>
      </w:pPr>
    </w:p>
    <w:p w14:paraId="1CE3C5AC" w14:textId="3A45DFDB" w:rsidR="00B96C61" w:rsidRDefault="00C04796" w:rsidP="006C175F">
      <w:pPr>
        <w:tabs>
          <w:tab w:val="left" w:pos="9781"/>
        </w:tabs>
        <w:spacing w:after="0" w:line="240" w:lineRule="auto"/>
        <w:ind w:left="-851" w:right="119"/>
        <w:contextualSpacing/>
        <w:jc w:val="both"/>
        <w:rPr>
          <w:rFonts w:ascii="Avenir Next LT Pro Light" w:eastAsia="Avenir Next LT Pro Light" w:hAnsi="Avenir Next LT Pro Light" w:cs="Arial"/>
          <w:sz w:val="20"/>
          <w:szCs w:val="20"/>
        </w:rPr>
      </w:pPr>
      <w:r w:rsidRPr="00C04796">
        <w:rPr>
          <w:rFonts w:ascii="Avenir Next LT Pro Light" w:eastAsia="Avenir Next LT Pro Light" w:hAnsi="Avenir Next LT Pro Light" w:cs="Arial"/>
          <w:b/>
          <w:bCs/>
          <w:sz w:val="20"/>
          <w:szCs w:val="20"/>
        </w:rPr>
        <w:t>Version 1</w:t>
      </w:r>
      <w:r w:rsidRPr="00C04796">
        <w:rPr>
          <w:rFonts w:ascii="Avenir Next LT Pro Light" w:eastAsia="Avenir Next LT Pro Light" w:hAnsi="Avenir Next LT Pro Light" w:cs="Arial"/>
          <w:sz w:val="20"/>
          <w:szCs w:val="20"/>
        </w:rPr>
        <w:t xml:space="preserve"> – </w:t>
      </w:r>
      <w:r w:rsidR="005802E1">
        <w:rPr>
          <w:rFonts w:ascii="Avenir Next LT Pro Light" w:eastAsia="Avenir Next LT Pro Light" w:hAnsi="Avenir Next LT Pro Light" w:cs="Arial"/>
          <w:sz w:val="20"/>
          <w:szCs w:val="20"/>
        </w:rPr>
        <w:t>May</w:t>
      </w:r>
      <w:r w:rsidRPr="00C04796">
        <w:rPr>
          <w:rFonts w:ascii="Avenir Next LT Pro Light" w:eastAsia="Avenir Next LT Pro Light" w:hAnsi="Avenir Next LT Pro Light" w:cs="Arial"/>
          <w:sz w:val="20"/>
          <w:szCs w:val="20"/>
        </w:rPr>
        <w:t xml:space="preserve"> 2024</w:t>
      </w:r>
    </w:p>
    <w:p w14:paraId="43550C2B" w14:textId="77777777" w:rsidR="00DB27A5" w:rsidRPr="006C65F9" w:rsidRDefault="00DB27A5" w:rsidP="006C175F">
      <w:pPr>
        <w:pBdr>
          <w:bottom w:val="single" w:sz="6" w:space="1" w:color="auto"/>
        </w:pBdr>
        <w:spacing w:after="0" w:line="240" w:lineRule="auto"/>
        <w:ind w:left="-851" w:right="-23"/>
        <w:contextualSpacing/>
        <w:rPr>
          <w:rFonts w:ascii="Avenir Next LT Pro Light" w:hAnsi="Avenir Next LT Pro Light" w:cs="Arial"/>
          <w:b/>
          <w:bCs/>
          <w:sz w:val="16"/>
          <w:szCs w:val="16"/>
        </w:rPr>
      </w:pPr>
    </w:p>
    <w:p w14:paraId="0182045F" w14:textId="77777777" w:rsidR="00B96C61" w:rsidRDefault="00B96C61" w:rsidP="006C175F">
      <w:pPr>
        <w:tabs>
          <w:tab w:val="left" w:pos="9781"/>
        </w:tabs>
        <w:spacing w:after="0" w:line="240" w:lineRule="auto"/>
        <w:ind w:right="-23"/>
        <w:contextualSpacing/>
        <w:jc w:val="both"/>
        <w:rPr>
          <w:rFonts w:ascii="Avenir Next LT Pro Light" w:eastAsia="Avenir Next LT Pro Light" w:hAnsi="Avenir Next LT Pro Light" w:cs="Arial"/>
          <w:sz w:val="20"/>
          <w:szCs w:val="20"/>
        </w:rPr>
      </w:pPr>
    </w:p>
    <w:p w14:paraId="52BAFF29" w14:textId="393AE8AA" w:rsidR="00395512" w:rsidRPr="00B96C61" w:rsidRDefault="003C0EDF" w:rsidP="00B96C61">
      <w:pPr>
        <w:tabs>
          <w:tab w:val="left" w:pos="9781"/>
        </w:tabs>
        <w:spacing w:after="0" w:line="240" w:lineRule="auto"/>
        <w:ind w:left="-851" w:right="119"/>
        <w:contextualSpacing/>
        <w:jc w:val="both"/>
        <w:rPr>
          <w:rFonts w:ascii="Avenir Next LT Pro Light" w:eastAsia="Avenir Next LT Pro Light" w:hAnsi="Avenir Next LT Pro Light" w:cs="Arial"/>
          <w:sz w:val="20"/>
          <w:szCs w:val="20"/>
        </w:rPr>
      </w:pPr>
      <w:r w:rsidRPr="00B96C61">
        <w:rPr>
          <w:rFonts w:ascii="Avenir Next LT Pro Light" w:hAnsi="Avenir Next LT Pro Light" w:cs="Arial"/>
          <w:color w:val="000000"/>
          <w:sz w:val="24"/>
          <w:szCs w:val="24"/>
        </w:rPr>
        <w:t xml:space="preserve">Please use the below chart to prompt </w:t>
      </w:r>
      <w:r w:rsidR="00395512" w:rsidRPr="00B96C61">
        <w:rPr>
          <w:rFonts w:ascii="Avenir Next LT Pro Light" w:hAnsi="Avenir Next LT Pro Light" w:cs="Arial"/>
          <w:color w:val="000000"/>
          <w:sz w:val="24"/>
          <w:szCs w:val="24"/>
        </w:rPr>
        <w:t xml:space="preserve">feedback in relation to your experience of coaching and the benefits you </w:t>
      </w:r>
      <w:r w:rsidR="00B96C61" w:rsidRPr="00B96C61">
        <w:rPr>
          <w:rFonts w:ascii="Avenir Next LT Pro Light" w:hAnsi="Avenir Next LT Pro Light" w:cs="Arial"/>
          <w:color w:val="000000"/>
          <w:sz w:val="24"/>
          <w:szCs w:val="24"/>
        </w:rPr>
        <w:t xml:space="preserve">have / </w:t>
      </w:r>
      <w:r w:rsidR="00395512" w:rsidRPr="00B96C61">
        <w:rPr>
          <w:rFonts w:ascii="Avenir Next LT Pro Light" w:hAnsi="Avenir Next LT Pro Light" w:cs="Arial"/>
          <w:color w:val="000000"/>
          <w:sz w:val="24"/>
          <w:szCs w:val="24"/>
        </w:rPr>
        <w:t>are experiencing</w:t>
      </w:r>
      <w:r w:rsidR="00CA7352">
        <w:rPr>
          <w:rFonts w:ascii="Avenir Next LT Pro Light" w:hAnsi="Avenir Next LT Pro Light" w:cs="Arial"/>
          <w:color w:val="000000"/>
          <w:sz w:val="24"/>
          <w:szCs w:val="24"/>
        </w:rPr>
        <w:t>.</w:t>
      </w:r>
    </w:p>
    <w:p w14:paraId="06E11A96" w14:textId="77777777" w:rsidR="0094463D" w:rsidRPr="00B96C61" w:rsidRDefault="0094463D" w:rsidP="00B96C61">
      <w:pPr>
        <w:shd w:val="clear" w:color="auto" w:fill="FFFFFF"/>
        <w:spacing w:after="0" w:line="240" w:lineRule="auto"/>
        <w:ind w:left="-567" w:right="-501"/>
        <w:rPr>
          <w:rFonts w:ascii="Avenir Next LT Pro Light" w:eastAsia="Times New Roman" w:hAnsi="Avenir Next LT Pro Light" w:cs="Arial"/>
          <w:color w:val="000000" w:themeColor="text1"/>
          <w:sz w:val="24"/>
          <w:szCs w:val="24"/>
          <w:lang w:eastAsia="en-GB"/>
        </w:rPr>
      </w:pPr>
    </w:p>
    <w:tbl>
      <w:tblPr>
        <w:tblW w:w="10774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720"/>
        <w:gridCol w:w="5494"/>
      </w:tblGrid>
      <w:tr w:rsidR="00021160" w:rsidRPr="0094463D" w14:paraId="5D39AB96" w14:textId="2CB316AC" w:rsidTr="00FC3138">
        <w:trPr>
          <w:trHeight w:val="912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78CABE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5933C" w14:textId="77777777" w:rsidR="00021160" w:rsidRPr="002F3723" w:rsidRDefault="00021160" w:rsidP="008C28D4">
            <w:pPr>
              <w:spacing w:after="0" w:line="240" w:lineRule="auto"/>
              <w:ind w:left="143" w:right="136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 w:rsidRPr="002F3723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Behaviour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DD8FA" w14:textId="728D38EB" w:rsidR="00021160" w:rsidRPr="00D65D0D" w:rsidRDefault="00021160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D65D0D">
              <w:rPr>
                <w:rFonts w:ascii="Avenir Next LT Pro Light" w:eastAsia="Times New Roman" w:hAnsi="Avenir Next LT Pro Light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1 - Have you had the opportunity to put into practice any insights, ideas, or intentions from the coaching to date?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9195" w14:textId="040AC5B0" w:rsidR="00021160" w:rsidRPr="00D65D0D" w:rsidRDefault="00021160" w:rsidP="002F3723">
            <w:pPr>
              <w:spacing w:after="0" w:line="240" w:lineRule="auto"/>
              <w:ind w:left="96" w:right="131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21160" w:rsidRPr="0094463D" w14:paraId="74A2341D" w14:textId="77777777" w:rsidTr="00FC3138">
        <w:trPr>
          <w:trHeight w:val="912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CABE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1B45" w14:textId="77777777" w:rsidR="00021160" w:rsidRPr="002F3723" w:rsidRDefault="00021160" w:rsidP="008C28D4">
            <w:pPr>
              <w:spacing w:after="0" w:line="240" w:lineRule="auto"/>
              <w:ind w:left="143" w:right="136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291EF0C6" w14:textId="5D767603" w:rsidR="00021160" w:rsidRPr="00D65D0D" w:rsidRDefault="00021160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D65D0D">
              <w:rPr>
                <w:rFonts w:ascii="Avenir Next LT Pro Light" w:eastAsia="Times New Roman" w:hAnsi="Avenir Next LT Pro Light" w:cs="Arial"/>
                <w:i/>
                <w:iCs/>
                <w:color w:val="000000" w:themeColor="text1"/>
                <w:sz w:val="20"/>
                <w:szCs w:val="20"/>
                <w:lang w:eastAsia="en-GB"/>
              </w:rPr>
              <w:t>2 - If so, what did you notice around own / others behaviour when you applied this learning?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314" w14:textId="77777777" w:rsidR="00021160" w:rsidRPr="00D65D0D" w:rsidRDefault="00021160" w:rsidP="002F3723">
            <w:pPr>
              <w:spacing w:after="0" w:line="240" w:lineRule="auto"/>
              <w:ind w:left="96" w:right="131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21160" w:rsidRPr="0094463D" w14:paraId="2C176DC4" w14:textId="6BD2FDCF" w:rsidTr="00FC3138">
        <w:trPr>
          <w:trHeight w:val="834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78CABE" w:themeFill="accent2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87F40" w14:textId="04B4E757" w:rsidR="00021160" w:rsidRPr="002F3723" w:rsidRDefault="00021160" w:rsidP="008C28D4">
            <w:pPr>
              <w:spacing w:after="0" w:line="240" w:lineRule="auto"/>
              <w:ind w:left="143" w:right="136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 w:rsidRPr="002F3723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Reaction (Self)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B781A" w14:textId="7D1600C3" w:rsidR="00021160" w:rsidRPr="00D65D0D" w:rsidRDefault="00021160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D65D0D">
              <w:rPr>
                <w:rFonts w:ascii="Avenir Next LT Pro Light" w:eastAsia="Times New Roman" w:hAnsi="Avenir Next LT Pro Light" w:cs="Arial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3 - How do / did you feel after the coaching sessions?</w:t>
            </w:r>
          </w:p>
          <w:p w14:paraId="3216B480" w14:textId="77777777" w:rsidR="00021160" w:rsidRPr="00D65D0D" w:rsidRDefault="00021160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D1A2" w14:textId="77777777" w:rsidR="00021160" w:rsidRPr="00D65D0D" w:rsidRDefault="00021160" w:rsidP="002F3723">
            <w:pPr>
              <w:spacing w:after="0" w:line="240" w:lineRule="auto"/>
              <w:ind w:left="96" w:right="131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</w:tr>
      <w:tr w:rsidR="00021160" w:rsidRPr="0094463D" w14:paraId="1B8D4B9C" w14:textId="77777777" w:rsidTr="00FC3138">
        <w:trPr>
          <w:trHeight w:val="834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CABE" w:themeFill="accent2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49D9E437" w14:textId="77777777" w:rsidR="00021160" w:rsidRPr="002F3723" w:rsidRDefault="00021160" w:rsidP="008C28D4">
            <w:pPr>
              <w:spacing w:after="0" w:line="240" w:lineRule="auto"/>
              <w:ind w:left="143" w:right="136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4714DC29" w14:textId="1451C4B6" w:rsidR="00021160" w:rsidRPr="00D65D0D" w:rsidRDefault="00021160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D65D0D">
              <w:rPr>
                <w:rFonts w:ascii="Avenir Next LT Pro Light" w:eastAsia="Times New Roman" w:hAnsi="Avenir Next LT Pro Light" w:cs="Arial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4 - What sort of emotions do / did the sessions surface either; before, during, after the sessions?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3FE" w14:textId="77777777" w:rsidR="00021160" w:rsidRPr="00D65D0D" w:rsidRDefault="00021160" w:rsidP="002F3723">
            <w:pPr>
              <w:spacing w:after="0" w:line="240" w:lineRule="auto"/>
              <w:ind w:left="96" w:right="131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</w:tr>
      <w:tr w:rsidR="003C0EDF" w:rsidRPr="0094463D" w14:paraId="685ABECF" w14:textId="2EF9E8D4" w:rsidTr="00FC3138">
        <w:trPr>
          <w:trHeight w:val="876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CABE" w:themeFill="accent2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AB4D3" w14:textId="7859A301" w:rsidR="003C0EDF" w:rsidRPr="002F3723" w:rsidRDefault="003C0EDF" w:rsidP="008C28D4">
            <w:pPr>
              <w:spacing w:after="0" w:line="240" w:lineRule="auto"/>
              <w:ind w:left="143" w:right="136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 w:rsidRPr="002F3723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Reaction </w:t>
            </w:r>
            <w:r w:rsidR="00B96C61" w:rsidRPr="002F3723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(</w:t>
            </w:r>
            <w:r w:rsidRPr="002F3723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Process</w:t>
            </w:r>
            <w:r w:rsidR="00B96C61" w:rsidRPr="002F3723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)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7B41A" w14:textId="63C713D7" w:rsidR="003C0EDF" w:rsidRPr="00D65D0D" w:rsidRDefault="003C0EDF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eastAsia="en-GB"/>
              </w:rPr>
            </w:pPr>
            <w:r w:rsidRPr="00D65D0D">
              <w:rPr>
                <w:rFonts w:ascii="Avenir Next LT Pro Light" w:eastAsia="Times New Roman" w:hAnsi="Avenir Next LT Pro Light" w:cs="Arial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5 - How useful do you find the process of coaching?</w:t>
            </w:r>
          </w:p>
          <w:p w14:paraId="1DA54528" w14:textId="77777777" w:rsidR="003C0EDF" w:rsidRPr="00D65D0D" w:rsidRDefault="003C0EDF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465D09A" w14:textId="77777777" w:rsidR="003C0EDF" w:rsidRPr="00D65D0D" w:rsidRDefault="003C0EDF" w:rsidP="002F3723">
            <w:pPr>
              <w:spacing w:after="0" w:line="240" w:lineRule="auto"/>
              <w:ind w:left="96" w:right="131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</w:tr>
      <w:tr w:rsidR="00021160" w:rsidRPr="0094463D" w14:paraId="19EDFB12" w14:textId="110077A5" w:rsidTr="00FC3138">
        <w:trPr>
          <w:trHeight w:val="780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78CABE" w:themeFill="accent2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81E2F" w14:textId="39A0AEA1" w:rsidR="00021160" w:rsidRPr="002F3723" w:rsidRDefault="00021160" w:rsidP="008C28D4">
            <w:pPr>
              <w:spacing w:after="0" w:line="240" w:lineRule="auto"/>
              <w:ind w:left="143" w:right="136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 w:rsidRPr="002F3723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Learning &amp; </w:t>
            </w:r>
          </w:p>
          <w:p w14:paraId="7C56FCA3" w14:textId="10248B13" w:rsidR="00021160" w:rsidRPr="002F3723" w:rsidRDefault="00021160" w:rsidP="008C28D4">
            <w:pPr>
              <w:spacing w:after="0" w:line="240" w:lineRule="auto"/>
              <w:ind w:left="143" w:right="136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 w:rsidRPr="002F3723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Attitude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B0505" w14:textId="23A417F1" w:rsidR="00021160" w:rsidRPr="00D65D0D" w:rsidRDefault="00021160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eastAsia="en-GB"/>
              </w:rPr>
            </w:pPr>
            <w:r w:rsidRPr="00D65D0D">
              <w:rPr>
                <w:rFonts w:ascii="Avenir Next LT Pro Light" w:eastAsia="Times New Roman" w:hAnsi="Avenir Next LT Pro Light" w:cs="Arial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6 - What key areas of learning will you take / have you taken from the session/s? </w:t>
            </w:r>
          </w:p>
          <w:p w14:paraId="45DBBCFC" w14:textId="77777777" w:rsidR="00021160" w:rsidRPr="00D65D0D" w:rsidRDefault="00021160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A44B" w14:textId="77777777" w:rsidR="00021160" w:rsidRPr="00D65D0D" w:rsidRDefault="00021160" w:rsidP="002F3723">
            <w:pPr>
              <w:spacing w:after="0" w:line="240" w:lineRule="auto"/>
              <w:ind w:left="96" w:right="131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</w:tr>
      <w:tr w:rsidR="00021160" w:rsidRPr="0094463D" w14:paraId="77512B5B" w14:textId="77777777" w:rsidTr="00FC3138">
        <w:trPr>
          <w:trHeight w:val="780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78CABE" w:themeFill="accent2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38781BE8" w14:textId="77777777" w:rsidR="00021160" w:rsidRPr="002F3723" w:rsidRDefault="00021160" w:rsidP="008C28D4">
            <w:pPr>
              <w:spacing w:after="0" w:line="240" w:lineRule="auto"/>
              <w:ind w:left="143" w:right="136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72D36387" w14:textId="2AFC8E0A" w:rsidR="00021160" w:rsidRPr="00D65D0D" w:rsidRDefault="0046143A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eastAsia="en-GB"/>
              </w:rPr>
            </w:pPr>
            <w:r w:rsidRPr="00D65D0D">
              <w:rPr>
                <w:rFonts w:ascii="Avenir Next LT Pro Light" w:eastAsia="Times New Roman" w:hAnsi="Avenir Next LT Pro Light" w:cs="Arial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7 - How might you think of using what you have learnt and by when?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207D" w14:textId="77777777" w:rsidR="00021160" w:rsidRPr="00D65D0D" w:rsidRDefault="00021160" w:rsidP="002F3723">
            <w:pPr>
              <w:spacing w:after="0" w:line="240" w:lineRule="auto"/>
              <w:ind w:left="96" w:right="131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</w:tr>
      <w:tr w:rsidR="00021160" w:rsidRPr="0094463D" w14:paraId="6FAE2EE4" w14:textId="77777777" w:rsidTr="00FC3138">
        <w:trPr>
          <w:trHeight w:val="780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CABE" w:themeFill="accent2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7FF93AFD" w14:textId="77777777" w:rsidR="00021160" w:rsidRPr="002F3723" w:rsidRDefault="00021160" w:rsidP="008C28D4">
            <w:pPr>
              <w:spacing w:after="0" w:line="240" w:lineRule="auto"/>
              <w:ind w:left="143" w:right="136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175902B5" w14:textId="520E3C53" w:rsidR="00021160" w:rsidRPr="00D65D0D" w:rsidRDefault="0046143A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eastAsia="en-GB"/>
              </w:rPr>
            </w:pPr>
            <w:r w:rsidRPr="00D65D0D">
              <w:rPr>
                <w:rFonts w:ascii="Avenir Next LT Pro Light" w:eastAsia="Times New Roman" w:hAnsi="Avenir Next LT Pro Light" w:cs="Arial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8 - What new ideas or intentions are emerging or have emerged?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AAE7" w14:textId="77777777" w:rsidR="00021160" w:rsidRPr="00D65D0D" w:rsidRDefault="00021160" w:rsidP="002F3723">
            <w:pPr>
              <w:spacing w:after="0" w:line="240" w:lineRule="auto"/>
              <w:ind w:left="96" w:right="131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</w:tr>
      <w:tr w:rsidR="0046143A" w:rsidRPr="0094463D" w14:paraId="1D3F675E" w14:textId="7F7DC9A7" w:rsidTr="00FC3138">
        <w:trPr>
          <w:trHeight w:val="652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78CABE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5AE1D" w14:textId="77777777" w:rsidR="0046143A" w:rsidRPr="002F3723" w:rsidRDefault="0046143A" w:rsidP="008C28D4">
            <w:pPr>
              <w:spacing w:after="0" w:line="240" w:lineRule="auto"/>
              <w:ind w:left="143" w:right="136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 w:rsidRPr="002F3723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Results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1614B" w14:textId="72A2171C" w:rsidR="0046143A" w:rsidRPr="00D65D0D" w:rsidRDefault="0046143A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eastAsia="en-GB"/>
              </w:rPr>
            </w:pPr>
            <w:r w:rsidRPr="00D65D0D">
              <w:rPr>
                <w:rFonts w:ascii="Avenir Next LT Pro Light" w:eastAsia="Times New Roman" w:hAnsi="Avenir Next LT Pro Light" w:cs="Arial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 xml:space="preserve">9 - Did that experience change for the better </w:t>
            </w:r>
            <w:proofErr w:type="gramStart"/>
            <w:r w:rsidRPr="00D65D0D">
              <w:rPr>
                <w:rFonts w:ascii="Avenir Next LT Pro Light" w:eastAsia="Times New Roman" w:hAnsi="Avenir Next LT Pro Light" w:cs="Arial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as a result of</w:t>
            </w:r>
            <w:proofErr w:type="gramEnd"/>
            <w:r w:rsidRPr="00D65D0D">
              <w:rPr>
                <w:rFonts w:ascii="Avenir Next LT Pro Light" w:eastAsia="Times New Roman" w:hAnsi="Avenir Next LT Pro Light" w:cs="Arial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 xml:space="preserve"> what you did?</w:t>
            </w:r>
          </w:p>
          <w:p w14:paraId="18916794" w14:textId="77777777" w:rsidR="0046143A" w:rsidRPr="00D65D0D" w:rsidRDefault="0046143A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07E7" w14:textId="77777777" w:rsidR="0046143A" w:rsidRPr="00D65D0D" w:rsidRDefault="0046143A" w:rsidP="002F3723">
            <w:pPr>
              <w:spacing w:after="0" w:line="240" w:lineRule="auto"/>
              <w:ind w:left="96" w:right="131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</w:tr>
      <w:tr w:rsidR="0046143A" w:rsidRPr="0094463D" w14:paraId="042A080C" w14:textId="77777777" w:rsidTr="00FC3138">
        <w:trPr>
          <w:trHeight w:val="548"/>
        </w:trPr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78CABE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CA7A" w14:textId="77777777" w:rsidR="0046143A" w:rsidRPr="002F3723" w:rsidRDefault="0046143A" w:rsidP="008C28D4">
            <w:pPr>
              <w:spacing w:after="0" w:line="240" w:lineRule="auto"/>
              <w:ind w:left="143" w:right="136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73DE95FD" w14:textId="44CC1AF6" w:rsidR="0046143A" w:rsidRPr="00D65D0D" w:rsidRDefault="0046143A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eastAsia="en-GB"/>
              </w:rPr>
            </w:pPr>
            <w:r w:rsidRPr="00D65D0D">
              <w:rPr>
                <w:rFonts w:ascii="Avenir Next LT Pro Light" w:eastAsia="Times New Roman" w:hAnsi="Avenir Next LT Pro Light" w:cs="Arial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10 - What was different? 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BCA" w14:textId="77777777" w:rsidR="0046143A" w:rsidRPr="00D65D0D" w:rsidRDefault="0046143A" w:rsidP="002F3723">
            <w:pPr>
              <w:spacing w:after="0" w:line="240" w:lineRule="auto"/>
              <w:ind w:left="96" w:right="131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</w:tr>
      <w:tr w:rsidR="0046143A" w:rsidRPr="0094463D" w14:paraId="0A86E504" w14:textId="77777777" w:rsidTr="00FC3138">
        <w:trPr>
          <w:trHeight w:val="652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CABE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68A8" w14:textId="77777777" w:rsidR="0046143A" w:rsidRPr="002F3723" w:rsidRDefault="0046143A" w:rsidP="008C28D4">
            <w:pPr>
              <w:spacing w:after="0" w:line="240" w:lineRule="auto"/>
              <w:ind w:left="143" w:right="136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5B52ECFD" w14:textId="173D5763" w:rsidR="0046143A" w:rsidRPr="00D65D0D" w:rsidRDefault="0046143A" w:rsidP="002F3723">
            <w:pPr>
              <w:spacing w:after="0" w:line="240" w:lineRule="auto"/>
              <w:ind w:left="147" w:right="135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eastAsia="en-GB"/>
              </w:rPr>
            </w:pPr>
            <w:r w:rsidRPr="00D65D0D">
              <w:rPr>
                <w:rFonts w:ascii="Avenir Next LT Pro Light" w:eastAsia="Times New Roman" w:hAnsi="Avenir Next LT Pro Light" w:cs="Arial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11 - Anything else you may consider moving forward?</w:t>
            </w:r>
          </w:p>
        </w:tc>
        <w:tc>
          <w:tcPr>
            <w:tcW w:w="54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A9EB3" w14:textId="77777777" w:rsidR="0046143A" w:rsidRPr="00D65D0D" w:rsidRDefault="0046143A" w:rsidP="002F3723">
            <w:pPr>
              <w:spacing w:after="0" w:line="240" w:lineRule="auto"/>
              <w:ind w:left="96" w:right="131"/>
              <w:contextualSpacing/>
              <w:rPr>
                <w:rFonts w:ascii="Avenir Next LT Pro Light" w:eastAsia="Times New Roman" w:hAnsi="Avenir Next LT Pro Light" w:cs="Arial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</w:tr>
      <w:tr w:rsidR="00021160" w:rsidRPr="0094463D" w14:paraId="0686090F" w14:textId="77777777" w:rsidTr="00FC3138">
        <w:trPr>
          <w:trHeight w:val="1689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CABE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80BD" w14:textId="442B2EAE" w:rsidR="00021160" w:rsidRPr="002F3723" w:rsidRDefault="00021160" w:rsidP="008C28D4">
            <w:pPr>
              <w:spacing w:after="0" w:line="240" w:lineRule="auto"/>
              <w:ind w:left="143" w:right="136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 w:rsidRPr="002F3723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Any other feedback you would like to share?</w:t>
            </w:r>
          </w:p>
        </w:tc>
        <w:tc>
          <w:tcPr>
            <w:tcW w:w="9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03DB1374" w14:textId="77777777" w:rsidR="00021160" w:rsidRPr="003C0EDF" w:rsidRDefault="00021160" w:rsidP="002F3723">
            <w:pPr>
              <w:numPr>
                <w:ilvl w:val="0"/>
                <w:numId w:val="23"/>
              </w:numPr>
              <w:spacing w:after="0" w:line="240" w:lineRule="auto"/>
              <w:ind w:left="145" w:right="13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</w:tr>
    </w:tbl>
    <w:p w14:paraId="246D4962" w14:textId="77777777" w:rsidR="00E512EB" w:rsidRPr="00395512" w:rsidRDefault="00E512EB" w:rsidP="00306B5A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"/>
          <w:szCs w:val="2"/>
        </w:rPr>
      </w:pPr>
    </w:p>
    <w:sectPr w:rsidR="00E512EB" w:rsidRPr="00395512" w:rsidSect="002F3723">
      <w:footerReference w:type="default" r:id="rId10"/>
      <w:pgSz w:w="11906" w:h="16838"/>
      <w:pgMar w:top="568" w:right="566" w:bottom="426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9238" w14:textId="77777777" w:rsidR="00AD045B" w:rsidRDefault="00AD045B" w:rsidP="00AD045B">
      <w:pPr>
        <w:spacing w:after="0" w:line="240" w:lineRule="auto"/>
      </w:pPr>
      <w:r>
        <w:separator/>
      </w:r>
    </w:p>
  </w:endnote>
  <w:endnote w:type="continuationSeparator" w:id="0">
    <w:p w14:paraId="3218FA3B" w14:textId="77777777" w:rsidR="00AD045B" w:rsidRDefault="00AD045B" w:rsidP="00AD045B">
      <w:pPr>
        <w:spacing w:after="0" w:line="240" w:lineRule="auto"/>
      </w:pPr>
      <w:r>
        <w:continuationSeparator/>
      </w:r>
    </w:p>
  </w:endnote>
  <w:endnote w:type="continuationNotice" w:id="1">
    <w:p w14:paraId="191CFBB7" w14:textId="77777777" w:rsidR="008579C1" w:rsidRDefault="008579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086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7265B" w14:textId="77777777" w:rsidR="00AB2BEC" w:rsidRDefault="00AB2B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7790E" w14:textId="77777777" w:rsidR="00AD045B" w:rsidRDefault="00AD0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EBFA" w14:textId="77777777" w:rsidR="00AD045B" w:rsidRDefault="00AD045B" w:rsidP="00AD045B">
      <w:pPr>
        <w:spacing w:after="0" w:line="240" w:lineRule="auto"/>
      </w:pPr>
      <w:r>
        <w:separator/>
      </w:r>
    </w:p>
  </w:footnote>
  <w:footnote w:type="continuationSeparator" w:id="0">
    <w:p w14:paraId="4EDF0AE4" w14:textId="77777777" w:rsidR="00AD045B" w:rsidRDefault="00AD045B" w:rsidP="00AD045B">
      <w:pPr>
        <w:spacing w:after="0" w:line="240" w:lineRule="auto"/>
      </w:pPr>
      <w:r>
        <w:continuationSeparator/>
      </w:r>
    </w:p>
  </w:footnote>
  <w:footnote w:type="continuationNotice" w:id="1">
    <w:p w14:paraId="39B238B7" w14:textId="77777777" w:rsidR="008579C1" w:rsidRDefault="008579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792D1C"/>
    <w:multiLevelType w:val="hybridMultilevel"/>
    <w:tmpl w:val="46921DFE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36627"/>
    <w:multiLevelType w:val="multilevel"/>
    <w:tmpl w:val="521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357D5"/>
    <w:multiLevelType w:val="multilevel"/>
    <w:tmpl w:val="A30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E5D70"/>
    <w:multiLevelType w:val="multilevel"/>
    <w:tmpl w:val="C538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CE72FB"/>
    <w:multiLevelType w:val="hybridMultilevel"/>
    <w:tmpl w:val="A802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A4B98"/>
    <w:multiLevelType w:val="hybridMultilevel"/>
    <w:tmpl w:val="39A24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E6ABB"/>
    <w:multiLevelType w:val="hybridMultilevel"/>
    <w:tmpl w:val="A18144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322BA1"/>
    <w:multiLevelType w:val="multilevel"/>
    <w:tmpl w:val="F106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01953"/>
    <w:multiLevelType w:val="multilevel"/>
    <w:tmpl w:val="5870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354A4"/>
    <w:multiLevelType w:val="hybridMultilevel"/>
    <w:tmpl w:val="A5426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707"/>
    <w:multiLevelType w:val="multilevel"/>
    <w:tmpl w:val="E002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02F7E"/>
    <w:multiLevelType w:val="hybridMultilevel"/>
    <w:tmpl w:val="602C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3E66"/>
    <w:multiLevelType w:val="multilevel"/>
    <w:tmpl w:val="0226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35B73"/>
    <w:multiLevelType w:val="multilevel"/>
    <w:tmpl w:val="35BC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13320"/>
    <w:multiLevelType w:val="multilevel"/>
    <w:tmpl w:val="1EEA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9504C"/>
    <w:multiLevelType w:val="multilevel"/>
    <w:tmpl w:val="9474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A3A45C"/>
    <w:multiLevelType w:val="hybridMultilevel"/>
    <w:tmpl w:val="59D008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5491A78"/>
    <w:multiLevelType w:val="multilevel"/>
    <w:tmpl w:val="5B4A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2A1EE9"/>
    <w:multiLevelType w:val="hybridMultilevel"/>
    <w:tmpl w:val="14D4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06EE8"/>
    <w:multiLevelType w:val="multilevel"/>
    <w:tmpl w:val="2FE4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A064F"/>
    <w:multiLevelType w:val="multilevel"/>
    <w:tmpl w:val="8288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402DB"/>
    <w:multiLevelType w:val="multilevel"/>
    <w:tmpl w:val="74DE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5F37BC"/>
    <w:multiLevelType w:val="hybridMultilevel"/>
    <w:tmpl w:val="9B6AA78A"/>
    <w:lvl w:ilvl="0" w:tplc="89342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22480">
    <w:abstractNumId w:val="15"/>
  </w:num>
  <w:num w:numId="2" w16cid:durableId="1068380932">
    <w:abstractNumId w:val="6"/>
  </w:num>
  <w:num w:numId="3" w16cid:durableId="1853299245">
    <w:abstractNumId w:val="0"/>
  </w:num>
  <w:num w:numId="4" w16cid:durableId="26222487">
    <w:abstractNumId w:val="16"/>
  </w:num>
  <w:num w:numId="5" w16cid:durableId="238441851">
    <w:abstractNumId w:val="9"/>
  </w:num>
  <w:num w:numId="6" w16cid:durableId="1559516770">
    <w:abstractNumId w:val="22"/>
  </w:num>
  <w:num w:numId="7" w16cid:durableId="116686580">
    <w:abstractNumId w:val="13"/>
  </w:num>
  <w:num w:numId="8" w16cid:durableId="1375275842">
    <w:abstractNumId w:val="4"/>
  </w:num>
  <w:num w:numId="9" w16cid:durableId="1860853030">
    <w:abstractNumId w:val="2"/>
  </w:num>
  <w:num w:numId="10" w16cid:durableId="1614361455">
    <w:abstractNumId w:val="12"/>
  </w:num>
  <w:num w:numId="11" w16cid:durableId="2084061142">
    <w:abstractNumId w:val="18"/>
  </w:num>
  <w:num w:numId="12" w16cid:durableId="1777869939">
    <w:abstractNumId w:val="10"/>
  </w:num>
  <w:num w:numId="13" w16cid:durableId="1696731614">
    <w:abstractNumId w:val="7"/>
  </w:num>
  <w:num w:numId="14" w16cid:durableId="939485674">
    <w:abstractNumId w:val="11"/>
  </w:num>
  <w:num w:numId="15" w16cid:durableId="526525737">
    <w:abstractNumId w:val="5"/>
  </w:num>
  <w:num w:numId="16" w16cid:durableId="473762717">
    <w:abstractNumId w:val="8"/>
  </w:num>
  <w:num w:numId="17" w16cid:durableId="286547780">
    <w:abstractNumId w:val="21"/>
  </w:num>
  <w:num w:numId="18" w16cid:durableId="717897095">
    <w:abstractNumId w:val="14"/>
  </w:num>
  <w:num w:numId="19" w16cid:durableId="1266035614">
    <w:abstractNumId w:val="19"/>
  </w:num>
  <w:num w:numId="20" w16cid:durableId="1057363188">
    <w:abstractNumId w:val="20"/>
  </w:num>
  <w:num w:numId="21" w16cid:durableId="185409944">
    <w:abstractNumId w:val="3"/>
  </w:num>
  <w:num w:numId="22" w16cid:durableId="821700764">
    <w:abstractNumId w:val="1"/>
  </w:num>
  <w:num w:numId="23" w16cid:durableId="14954147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EB"/>
    <w:rsid w:val="0001060A"/>
    <w:rsid w:val="00021160"/>
    <w:rsid w:val="00024156"/>
    <w:rsid w:val="00043BB9"/>
    <w:rsid w:val="000A2429"/>
    <w:rsid w:val="000A4AA1"/>
    <w:rsid w:val="000E47ED"/>
    <w:rsid w:val="000E50CA"/>
    <w:rsid w:val="000E79B1"/>
    <w:rsid w:val="000F6AAA"/>
    <w:rsid w:val="001034E2"/>
    <w:rsid w:val="001649F9"/>
    <w:rsid w:val="00170616"/>
    <w:rsid w:val="0017686D"/>
    <w:rsid w:val="00191B45"/>
    <w:rsid w:val="001A1C15"/>
    <w:rsid w:val="001C56BF"/>
    <w:rsid w:val="001C78DE"/>
    <w:rsid w:val="00232FA0"/>
    <w:rsid w:val="0024442E"/>
    <w:rsid w:val="00260A1A"/>
    <w:rsid w:val="00290293"/>
    <w:rsid w:val="002A6988"/>
    <w:rsid w:val="002B41F7"/>
    <w:rsid w:val="002B6EFD"/>
    <w:rsid w:val="002F3723"/>
    <w:rsid w:val="002F4B09"/>
    <w:rsid w:val="00306B5A"/>
    <w:rsid w:val="003130A4"/>
    <w:rsid w:val="003160C7"/>
    <w:rsid w:val="0031662F"/>
    <w:rsid w:val="003259BF"/>
    <w:rsid w:val="003326BC"/>
    <w:rsid w:val="00335A14"/>
    <w:rsid w:val="0035322A"/>
    <w:rsid w:val="00361589"/>
    <w:rsid w:val="00386BC9"/>
    <w:rsid w:val="00395512"/>
    <w:rsid w:val="003B4AA9"/>
    <w:rsid w:val="003C0EDF"/>
    <w:rsid w:val="003E50DE"/>
    <w:rsid w:val="003F7B35"/>
    <w:rsid w:val="0042436D"/>
    <w:rsid w:val="004455B1"/>
    <w:rsid w:val="00456845"/>
    <w:rsid w:val="0046143A"/>
    <w:rsid w:val="0046747B"/>
    <w:rsid w:val="00500CB6"/>
    <w:rsid w:val="005358A7"/>
    <w:rsid w:val="00572EEA"/>
    <w:rsid w:val="005802E1"/>
    <w:rsid w:val="00597060"/>
    <w:rsid w:val="005A4B8D"/>
    <w:rsid w:val="005C343E"/>
    <w:rsid w:val="0060441D"/>
    <w:rsid w:val="00607229"/>
    <w:rsid w:val="006126CB"/>
    <w:rsid w:val="00674387"/>
    <w:rsid w:val="006C175F"/>
    <w:rsid w:val="006E3D0B"/>
    <w:rsid w:val="00721505"/>
    <w:rsid w:val="007600BF"/>
    <w:rsid w:val="00787743"/>
    <w:rsid w:val="007C1BA7"/>
    <w:rsid w:val="007C5DBE"/>
    <w:rsid w:val="00803710"/>
    <w:rsid w:val="0080723D"/>
    <w:rsid w:val="00847751"/>
    <w:rsid w:val="008579C1"/>
    <w:rsid w:val="00897F35"/>
    <w:rsid w:val="008C02B4"/>
    <w:rsid w:val="008C28D4"/>
    <w:rsid w:val="009208F6"/>
    <w:rsid w:val="0094463D"/>
    <w:rsid w:val="00980194"/>
    <w:rsid w:val="009918F0"/>
    <w:rsid w:val="00A13062"/>
    <w:rsid w:val="00A204DD"/>
    <w:rsid w:val="00A90F9F"/>
    <w:rsid w:val="00A94D22"/>
    <w:rsid w:val="00AB2BEC"/>
    <w:rsid w:val="00AD045B"/>
    <w:rsid w:val="00AD1C37"/>
    <w:rsid w:val="00B0594D"/>
    <w:rsid w:val="00B0667C"/>
    <w:rsid w:val="00B17FC2"/>
    <w:rsid w:val="00B4591E"/>
    <w:rsid w:val="00B601D0"/>
    <w:rsid w:val="00B7092F"/>
    <w:rsid w:val="00B84701"/>
    <w:rsid w:val="00B96C61"/>
    <w:rsid w:val="00BD63B9"/>
    <w:rsid w:val="00BE40FE"/>
    <w:rsid w:val="00C04796"/>
    <w:rsid w:val="00C10C01"/>
    <w:rsid w:val="00C2042F"/>
    <w:rsid w:val="00C37822"/>
    <w:rsid w:val="00C53CA2"/>
    <w:rsid w:val="00C74221"/>
    <w:rsid w:val="00CA408F"/>
    <w:rsid w:val="00CA7352"/>
    <w:rsid w:val="00CB0CAE"/>
    <w:rsid w:val="00CF242C"/>
    <w:rsid w:val="00D214D4"/>
    <w:rsid w:val="00D408CB"/>
    <w:rsid w:val="00D40C61"/>
    <w:rsid w:val="00D4236F"/>
    <w:rsid w:val="00D43794"/>
    <w:rsid w:val="00D57D1E"/>
    <w:rsid w:val="00D65B17"/>
    <w:rsid w:val="00D65D0D"/>
    <w:rsid w:val="00D8403A"/>
    <w:rsid w:val="00DA5B75"/>
    <w:rsid w:val="00DB27A5"/>
    <w:rsid w:val="00DC4A96"/>
    <w:rsid w:val="00DD0058"/>
    <w:rsid w:val="00DD5F63"/>
    <w:rsid w:val="00DF4E70"/>
    <w:rsid w:val="00E512EB"/>
    <w:rsid w:val="00E51A65"/>
    <w:rsid w:val="00E761EF"/>
    <w:rsid w:val="00EB4CD6"/>
    <w:rsid w:val="00EC2DD8"/>
    <w:rsid w:val="00EE71F5"/>
    <w:rsid w:val="00EF4636"/>
    <w:rsid w:val="00EF5077"/>
    <w:rsid w:val="00F62AA5"/>
    <w:rsid w:val="00F743B2"/>
    <w:rsid w:val="00FB20DA"/>
    <w:rsid w:val="00FC30E7"/>
    <w:rsid w:val="00FC3138"/>
    <w:rsid w:val="00FE77E8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2BD1EA"/>
  <w15:chartTrackingRefBased/>
  <w15:docId w15:val="{A12E45CD-15B1-4C8F-9784-03B7B313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1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12E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5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12EB"/>
    <w:rPr>
      <w:color w:val="0000FF"/>
      <w:u w:val="single"/>
    </w:rPr>
  </w:style>
  <w:style w:type="table" w:styleId="TableGrid">
    <w:name w:val="Table Grid"/>
    <w:basedOn w:val="TableNormal"/>
    <w:uiPriority w:val="59"/>
    <w:rsid w:val="0031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662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45B"/>
  </w:style>
  <w:style w:type="paragraph" w:styleId="Footer">
    <w:name w:val="footer"/>
    <w:basedOn w:val="Normal"/>
    <w:link w:val="FooterChar"/>
    <w:uiPriority w:val="99"/>
    <w:unhideWhenUsed/>
    <w:rsid w:val="00AD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45B"/>
  </w:style>
  <w:style w:type="paragraph" w:styleId="ListParagraph">
    <w:name w:val="List Paragraph"/>
    <w:basedOn w:val="Normal"/>
    <w:uiPriority w:val="34"/>
    <w:qFormat/>
    <w:rsid w:val="003F7B3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601D0"/>
    <w:rPr>
      <w:i/>
      <w:iCs/>
    </w:rPr>
  </w:style>
  <w:style w:type="character" w:styleId="Strong">
    <w:name w:val="Strong"/>
    <w:basedOn w:val="DefaultParagraphFont"/>
    <w:uiPriority w:val="22"/>
    <w:qFormat/>
    <w:rsid w:val="00DD0058"/>
    <w:rPr>
      <w:b/>
      <w:bCs/>
    </w:rPr>
  </w:style>
  <w:style w:type="paragraph" w:customStyle="1" w:styleId="block-listitem">
    <w:name w:val="block-list__item"/>
    <w:basedOn w:val="Normal"/>
    <w:rsid w:val="00DD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locks-accordiontoggler">
    <w:name w:val="blocks-accordion__toggler"/>
    <w:basedOn w:val="DefaultParagraphFont"/>
    <w:rsid w:val="00A94D22"/>
  </w:style>
  <w:style w:type="character" w:styleId="UnresolvedMention">
    <w:name w:val="Unresolved Mention"/>
    <w:basedOn w:val="DefaultParagraphFont"/>
    <w:uiPriority w:val="99"/>
    <w:semiHidden/>
    <w:unhideWhenUsed/>
    <w:rsid w:val="00FC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8269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1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8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48186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0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14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5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1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9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8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1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42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3788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61184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3272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17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2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1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3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7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39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1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5352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2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2568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9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5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5679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3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24683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6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2663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1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7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5911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6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2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6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85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63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21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3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08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9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3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4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3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01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9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4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8477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0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3066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9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2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2478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41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9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9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93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7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00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43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6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7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7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5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3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2756">
                              <w:marLeft w:val="9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0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9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F Theme">
  <a:themeElements>
    <a:clrScheme name="Custom 4">
      <a:dk1>
        <a:sysClr val="windowText" lastClr="000000"/>
      </a:dk1>
      <a:lt1>
        <a:srgbClr val="FFFFFF"/>
      </a:lt1>
      <a:dk2>
        <a:srgbClr val="373545"/>
      </a:dk2>
      <a:lt2>
        <a:srgbClr val="78CABE"/>
      </a:lt2>
      <a:accent1>
        <a:srgbClr val="4B9489"/>
      </a:accent1>
      <a:accent2>
        <a:srgbClr val="78CABE"/>
      </a:accent2>
      <a:accent3>
        <a:srgbClr val="58B7C0"/>
      </a:accent3>
      <a:accent4>
        <a:srgbClr val="4B9489"/>
      </a:accent4>
      <a:accent5>
        <a:srgbClr val="18A2D0"/>
      </a:accent5>
      <a:accent6>
        <a:srgbClr val="2683C6"/>
      </a:accent6>
      <a:hlink>
        <a:srgbClr val="22B14C"/>
      </a:hlink>
      <a:folHlink>
        <a:srgbClr val="FEB006"/>
      </a:folHlink>
    </a:clrScheme>
    <a:fontScheme name="Changing Futures">
      <a:majorFont>
        <a:latin typeface="Avenir Next LT Pro Demi"/>
        <a:ea typeface=""/>
        <a:cs typeface=""/>
      </a:majorFont>
      <a:minorFont>
        <a:latin typeface="Avenir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F Theme" id="{DAD1FA3D-E41B-45CD-BAEF-F39E64EE558B}" vid="{4CDD3099-D592-46E4-922E-D48BAC4AE5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FA115784E2D46BD40F7B10B264EC3" ma:contentTypeVersion="14" ma:contentTypeDescription="Create a new document." ma:contentTypeScope="" ma:versionID="7fd73049d6e370e6e2d5aada3309a655">
  <xsd:schema xmlns:xsd="http://www.w3.org/2001/XMLSchema" xmlns:xs="http://www.w3.org/2001/XMLSchema" xmlns:p="http://schemas.microsoft.com/office/2006/metadata/properties" xmlns:ns2="2fa1a1b5-8a87-47d7-8352-ac9cadbe2097" xmlns:ns3="728a8a45-4711-47b0-ac11-e0d8802d7a99" targetNamespace="http://schemas.microsoft.com/office/2006/metadata/properties" ma:root="true" ma:fieldsID="46d13df19b647fea6edfc59c19ced3ad" ns2:_="" ns3:_="">
    <xsd:import namespace="2fa1a1b5-8a87-47d7-8352-ac9cadbe2097"/>
    <xsd:import namespace="728a8a45-4711-47b0-ac11-e0d8802d7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1a1b5-8a87-47d7-8352-ac9cadbe2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85cfc3-6d57-4d32-a9c6-53493ba1c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a8a45-4711-47b0-ac11-e0d8802d7a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c1004e3-cf12-488e-b46a-c35d96e5456a}" ma:internalName="TaxCatchAll" ma:showField="CatchAllData" ma:web="728a8a45-4711-47b0-ac11-e0d8802d7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A8B3D-3F80-4869-B51F-9B770B9CB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9C1F2-6559-469A-943C-53B186E23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1a1b5-8a87-47d7-8352-ac9cadbe2097"/>
    <ds:schemaRef ds:uri="728a8a45-4711-47b0-ac11-e0d8802d7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Lloyd-Strutt</dc:creator>
  <cp:keywords/>
  <dc:description/>
  <cp:lastModifiedBy>Lyndsey Lloyd-Strutt</cp:lastModifiedBy>
  <cp:revision>18</cp:revision>
  <dcterms:created xsi:type="dcterms:W3CDTF">2024-04-09T21:15:00Z</dcterms:created>
  <dcterms:modified xsi:type="dcterms:W3CDTF">2024-05-22T12:33:00Z</dcterms:modified>
</cp:coreProperties>
</file>